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1C4" w:rsidRPr="000026BB" w:rsidRDefault="00B151C4" w:rsidP="00B151C4">
      <w:pPr>
        <w:pStyle w:val="Bezodstpw"/>
        <w:jc w:val="right"/>
        <w:rPr>
          <w:rFonts w:ascii="Times New Roman" w:hAnsi="Times New Roman" w:cs="Times New Roman"/>
          <w:sz w:val="18"/>
          <w:szCs w:val="18"/>
          <w:lang w:eastAsia="pl-PL"/>
        </w:rPr>
      </w:pPr>
      <w:r w:rsidRPr="000026BB">
        <w:rPr>
          <w:rFonts w:ascii="Times New Roman" w:hAnsi="Times New Roman" w:cs="Times New Roman"/>
          <w:sz w:val="18"/>
          <w:szCs w:val="18"/>
          <w:lang w:eastAsia="pl-PL"/>
        </w:rPr>
        <w:t>Załącznik do zarządzenia nr RO.0050.109.2017 Wójta Gminy Lubomia z dnia 17 sierpnia 2017 r.</w:t>
      </w:r>
    </w:p>
    <w:p w:rsidR="00B151C4" w:rsidRPr="00B151C4" w:rsidRDefault="00B151C4" w:rsidP="00B151C4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</w:p>
    <w:p w:rsidR="00B151C4" w:rsidRPr="00B151C4" w:rsidRDefault="00B151C4" w:rsidP="00B151C4">
      <w:pPr>
        <w:pStyle w:val="Bezodstpw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 w:rsidRPr="00B151C4">
        <w:rPr>
          <w:rFonts w:ascii="Times New Roman" w:hAnsi="Times New Roman" w:cs="Times New Roman"/>
          <w:b/>
          <w:bCs/>
          <w:lang w:eastAsia="pl-PL"/>
        </w:rPr>
        <w:t>Wójt Gminy Lubomia</w:t>
      </w:r>
    </w:p>
    <w:p w:rsidR="00B151C4" w:rsidRPr="00B151C4" w:rsidRDefault="00B151C4" w:rsidP="00B151C4">
      <w:pPr>
        <w:pStyle w:val="Bezodstpw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</w:p>
    <w:p w:rsidR="00B151C4" w:rsidRPr="00B151C4" w:rsidRDefault="00B151C4" w:rsidP="00B151C4">
      <w:pPr>
        <w:pStyle w:val="Bezodstpw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 w:rsidRPr="00B151C4">
        <w:rPr>
          <w:rFonts w:ascii="Times New Roman" w:hAnsi="Times New Roman" w:cs="Times New Roman"/>
          <w:lang w:eastAsia="pl-PL"/>
        </w:rPr>
        <w:t>działając na podstawie art.38 ust. 1 i 2 ustawy z dnia 21 sierpnia 1997 r. o gospodarce nieruchomościami (tekst jednolity Dz.U. z 2016 r., poz.</w:t>
      </w:r>
      <w:r>
        <w:rPr>
          <w:rFonts w:ascii="Times New Roman" w:hAnsi="Times New Roman" w:cs="Times New Roman"/>
          <w:lang w:eastAsia="pl-PL"/>
        </w:rPr>
        <w:t xml:space="preserve"> </w:t>
      </w:r>
      <w:r w:rsidRPr="00B151C4">
        <w:rPr>
          <w:rFonts w:ascii="Times New Roman" w:hAnsi="Times New Roman" w:cs="Times New Roman"/>
          <w:lang w:eastAsia="pl-PL"/>
        </w:rPr>
        <w:t>2147)</w:t>
      </w:r>
    </w:p>
    <w:p w:rsidR="00B151C4" w:rsidRDefault="00B151C4" w:rsidP="00B151C4">
      <w:pPr>
        <w:pStyle w:val="Bezodstpw"/>
        <w:jc w:val="center"/>
        <w:rPr>
          <w:rFonts w:ascii="Times New Roman" w:hAnsi="Times New Roman" w:cs="Times New Roman"/>
          <w:lang w:eastAsia="pl-PL"/>
        </w:rPr>
      </w:pPr>
      <w:r w:rsidRPr="00B151C4">
        <w:rPr>
          <w:rFonts w:ascii="Times New Roman" w:hAnsi="Times New Roman" w:cs="Times New Roman"/>
          <w:lang w:eastAsia="pl-PL"/>
        </w:rPr>
        <w:t>ogłasza pierwszy przetarg ustny nieograniczony na spr</w:t>
      </w:r>
      <w:r w:rsidR="000026BB">
        <w:rPr>
          <w:rFonts w:ascii="Times New Roman" w:hAnsi="Times New Roman" w:cs="Times New Roman"/>
          <w:lang w:eastAsia="pl-PL"/>
        </w:rPr>
        <w:t>zedaż nieruchomości stanowiącej</w:t>
      </w:r>
      <w:r w:rsidRPr="00B151C4">
        <w:rPr>
          <w:rFonts w:ascii="Times New Roman" w:hAnsi="Times New Roman" w:cs="Times New Roman"/>
          <w:lang w:eastAsia="pl-PL"/>
        </w:rPr>
        <w:t xml:space="preserve"> własność Gminy Lubomia:</w:t>
      </w:r>
    </w:p>
    <w:p w:rsidR="000026BB" w:rsidRPr="00B151C4" w:rsidRDefault="000026BB" w:rsidP="00B151C4">
      <w:pPr>
        <w:pStyle w:val="Bezodstpw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27"/>
        <w:gridCol w:w="1994"/>
        <w:gridCol w:w="2422"/>
        <w:gridCol w:w="2423"/>
        <w:gridCol w:w="1283"/>
        <w:gridCol w:w="1283"/>
        <w:gridCol w:w="1425"/>
        <w:gridCol w:w="2993"/>
      </w:tblGrid>
      <w:tr w:rsidR="00B151C4" w:rsidRPr="00B151C4" w:rsidTr="00B151C4">
        <w:trPr>
          <w:tblCellSpacing w:w="0" w:type="dxa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151C4" w:rsidRPr="00B151C4" w:rsidRDefault="00B151C4" w:rsidP="00B151C4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L</w:t>
            </w:r>
            <w:r w:rsidRPr="00B151C4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p</w:t>
            </w:r>
            <w:proofErr w:type="spellEnd"/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151C4" w:rsidRPr="00B151C4" w:rsidRDefault="00B151C4" w:rsidP="00B151C4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B151C4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Oznaczenie nieruchomości wg księgi wieczystej prowadzonej przez Sąd Rejonowy w Wodzisławiu Śląskim i katastru nieruchomości, powierzchnia nieruchomości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151C4" w:rsidRPr="00B151C4" w:rsidRDefault="00B151C4" w:rsidP="00B151C4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B151C4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Opis nieruchomości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151C4" w:rsidRPr="00B151C4" w:rsidRDefault="00B151C4" w:rsidP="00B151C4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B151C4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1. Przeznaczenie nieruchomości w planie zagospodarowania przestrzennego,</w:t>
            </w:r>
          </w:p>
          <w:p w:rsidR="00B151C4" w:rsidRPr="00B151C4" w:rsidRDefault="00B151C4" w:rsidP="00B151C4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B151C4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2. Oznaczenie nieruchomości w ewidencji gruntów i budynków</w:t>
            </w:r>
          </w:p>
          <w:p w:rsidR="00B151C4" w:rsidRPr="00B151C4" w:rsidRDefault="00B151C4" w:rsidP="00B151C4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151C4" w:rsidRPr="00B151C4" w:rsidRDefault="00B151C4" w:rsidP="00B151C4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B151C4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Informacje o przeznaczeniu do sprzedaży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151C4" w:rsidRPr="00B151C4" w:rsidRDefault="00B151C4" w:rsidP="00B151C4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B151C4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Cena wywoławcza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151C4" w:rsidRPr="00B151C4" w:rsidRDefault="00B151C4" w:rsidP="00B151C4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B151C4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Obciążenia i zobowiązania nieruchomości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1C4" w:rsidRPr="00B151C4" w:rsidRDefault="00B151C4" w:rsidP="00B151C4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Termin i miejsce przetargu</w:t>
            </w:r>
            <w:r w:rsidRPr="00B151C4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; wysokość wadium, forma, termin i miejsce jego wniesienia; skutki uchylenia się od zawarcia umowy sprzedaży nieruchomości</w:t>
            </w:r>
          </w:p>
        </w:tc>
      </w:tr>
      <w:tr w:rsidR="00B151C4" w:rsidRPr="00B151C4" w:rsidTr="00B151C4">
        <w:trPr>
          <w:trHeight w:val="1350"/>
          <w:tblCellSpacing w:w="0" w:type="dxa"/>
        </w:trPr>
        <w:tc>
          <w:tcPr>
            <w:tcW w:w="1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151C4" w:rsidRPr="00B151C4" w:rsidRDefault="00B151C4" w:rsidP="00B151C4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B151C4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151C4" w:rsidRPr="00B151C4" w:rsidRDefault="00B151C4" w:rsidP="00866954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B151C4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 xml:space="preserve">Nieruchomość położona w Syryni, obejmująca działkę </w:t>
            </w:r>
            <w:r w:rsidR="00866954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 xml:space="preserve">nr </w:t>
            </w:r>
            <w:r w:rsidRPr="00B151C4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 xml:space="preserve">1389/337 </w:t>
            </w:r>
            <w:r w:rsidR="00866954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 xml:space="preserve">        </w:t>
            </w:r>
            <w:r w:rsidRPr="00B151C4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 xml:space="preserve">o powierzchni 2,5767 ha, obręb Syrynia, </w:t>
            </w:r>
            <w:r w:rsidR="00866954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 xml:space="preserve">arkusz </w:t>
            </w:r>
            <w:r w:rsidRPr="00B151C4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 xml:space="preserve">mapy 5, zapisana w księdze wieczystej nr GL1W/00048136/1 prowadzonej przez Sąd Rejonowy Wydział Ksiąg Wieczystych </w:t>
            </w:r>
            <w:r w:rsidR="00866954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 xml:space="preserve">                  </w:t>
            </w:r>
            <w:r w:rsidRPr="00B151C4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w Wodzisławiu Śląskim, stanowiąca własność Gminy Lubomia</w:t>
            </w:r>
          </w:p>
        </w:tc>
        <w:tc>
          <w:tcPr>
            <w:tcW w:w="8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151C4" w:rsidRPr="00866954" w:rsidRDefault="00B151C4" w:rsidP="00B151C4">
            <w:pPr>
              <w:pStyle w:val="NormalnyWeb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Nieruchomość gruntowa niezabudowana stanowiąca tereny inwestycyjne położona w Syryni w dalszej linii zabudowy ulicy Młodzieżowej w Zawadzie, przy granicy Gminy Lubomia i miasta Wodzisławia Śląskiego. Jest to lokalizacja w sąsiedztwie terenów zielonych, użytków rolnych i rozproszonej zabudowy mieszkaniowej jednorodzinnej. W sąsiedztwie zakład wytwórczy betonu i kruszyw mineralnych z magazynami i placami składowymi, budynkami biurowymi i handlowymi oraz baza transportowa. Działka o kształcie nieregularnym, zwartym, nachylonym w kierunku północno-zachodnim, silnie zadrzewionym i zakrzewionym, o zmiennej </w:t>
            </w:r>
            <w:r w:rsidRPr="00866954">
              <w:rPr>
                <w:sz w:val="18"/>
                <w:szCs w:val="18"/>
              </w:rPr>
              <w:t>niwelacji.</w:t>
            </w:r>
          </w:p>
          <w:p w:rsidR="00866954" w:rsidRPr="00866954" w:rsidRDefault="00B151C4" w:rsidP="00866954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 w:rsidRPr="00866954">
              <w:rPr>
                <w:rFonts w:ascii="Times New Roman" w:hAnsi="Times New Roman" w:cs="Times New Roman"/>
                <w:sz w:val="18"/>
                <w:szCs w:val="18"/>
              </w:rPr>
              <w:t xml:space="preserve">Działka nie ma zapewnionego </w:t>
            </w:r>
            <w:r w:rsidRPr="0086695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dostępu do drogi publicznej.</w:t>
            </w:r>
          </w:p>
          <w:p w:rsidR="00B151C4" w:rsidRPr="00866954" w:rsidRDefault="00B151C4" w:rsidP="00B151C4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 w:rsidRPr="00866954">
              <w:rPr>
                <w:rFonts w:ascii="Times New Roman" w:hAnsi="Times New Roman" w:cs="Times New Roman"/>
                <w:sz w:val="18"/>
                <w:szCs w:val="18"/>
              </w:rPr>
              <w:t>W dniu 8 września 2015 r. została wydana decyzja nr RK.7236.00029.2015.BB Wójta Gminy Lubomia o wyrażeniu zgody na budowę przyłącza napowietrzno-kablowego dla PUH „</w:t>
            </w:r>
            <w:proofErr w:type="spellStart"/>
            <w:r w:rsidRPr="00866954">
              <w:rPr>
                <w:rFonts w:ascii="Times New Roman" w:hAnsi="Times New Roman" w:cs="Times New Roman"/>
                <w:sz w:val="18"/>
                <w:szCs w:val="18"/>
              </w:rPr>
              <w:t>Elektromont</w:t>
            </w:r>
            <w:proofErr w:type="spellEnd"/>
            <w:r w:rsidRPr="00866954">
              <w:rPr>
                <w:rFonts w:ascii="Times New Roman" w:hAnsi="Times New Roman" w:cs="Times New Roman"/>
                <w:sz w:val="18"/>
                <w:szCs w:val="18"/>
              </w:rPr>
              <w:t>” s.c. Planowane przyłącze ma również przebiegać przez działkę nr 1389/337.</w:t>
            </w:r>
          </w:p>
        </w:tc>
        <w:tc>
          <w:tcPr>
            <w:tcW w:w="8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026BB" w:rsidRPr="000026BB" w:rsidRDefault="00271E5E" w:rsidP="000026BB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 w:rsidRPr="000026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 Zgodnie z obowiązującą uchwałą nr XIV/77/2011 Rady Gminy Lubomia z dnia 29 sierpnia 2011 r. w sprawie uchwalenia zmiany fragmentów miejscowego planu zagospodarowania przestrzennego wschodniej części gminy Lubomia oraz miejscowego planu zagospodarowania przestrzennego gminy Lubomia dla obszaru obejmującego sołectwo Buków ogłoszonego w Dz. Urz. Woj. Śląskiego w dniu 17 października 2011 r. Nr 248, poz.4178, działka położona jest w terenie obiektów produkcyjnych, składów i magazynów, o symbolu planu B3P.</w:t>
            </w:r>
          </w:p>
          <w:p w:rsidR="00271E5E" w:rsidRDefault="00271E5E" w:rsidP="000026BB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 w:rsidRPr="000026BB">
              <w:rPr>
                <w:rFonts w:ascii="Times New Roman" w:hAnsi="Times New Roman" w:cs="Times New Roman"/>
                <w:sz w:val="18"/>
                <w:szCs w:val="18"/>
              </w:rPr>
              <w:t>Ustalenia szczegółowe i ogólne dla terenu przeznaczonego do zbycia, zawarte zostały w tekście wskazanego planu.</w:t>
            </w:r>
          </w:p>
          <w:p w:rsidR="000026BB" w:rsidRPr="000026BB" w:rsidRDefault="000026BB" w:rsidP="000026BB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26BB" w:rsidRDefault="00271E5E" w:rsidP="000026BB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 w:rsidRPr="000026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2. </w:t>
            </w:r>
            <w:r w:rsidR="000026BB" w:rsidRPr="00B151C4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Oznaczenie nieruchomości w ewidencji gruntów i budynków</w:t>
            </w:r>
            <w:r w:rsidR="000026BB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:</w:t>
            </w:r>
          </w:p>
          <w:p w:rsidR="00271E5E" w:rsidRPr="000026BB" w:rsidRDefault="000026BB" w:rsidP="000026BB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RIVb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71E5E" w:rsidRPr="000026BB">
              <w:rPr>
                <w:rFonts w:ascii="Times New Roman" w:hAnsi="Times New Roman" w:cs="Times New Roman"/>
                <w:sz w:val="18"/>
                <w:szCs w:val="18"/>
              </w:rPr>
              <w:t xml:space="preserve"> grunty orne - 0,1479 ha</w:t>
            </w:r>
          </w:p>
          <w:p w:rsidR="00271E5E" w:rsidRDefault="000026BB" w:rsidP="000026BB">
            <w:pPr>
              <w:pStyle w:val="Bezodstpw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RV</w:t>
            </w:r>
            <w:r w:rsidR="00271E5E" w:rsidRPr="000026BB">
              <w:rPr>
                <w:rFonts w:ascii="Times New Roman" w:hAnsi="Times New Roman" w:cs="Times New Roman"/>
                <w:sz w:val="18"/>
                <w:szCs w:val="18"/>
              </w:rPr>
              <w:t xml:space="preserve"> grunty orne - 2,4288 ha</w:t>
            </w:r>
          </w:p>
          <w:p w:rsidR="00B151C4" w:rsidRPr="00B151C4" w:rsidRDefault="00B151C4" w:rsidP="00B151C4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151C4" w:rsidRPr="00B151C4" w:rsidRDefault="00B151C4" w:rsidP="00B151C4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B151C4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lastRenderedPageBreak/>
              <w:t xml:space="preserve">Sprzedaż nieruchomości stanowiącej własność Gminy Lubomi w drodze przetargu ustnego </w:t>
            </w:r>
            <w:proofErr w:type="spellStart"/>
            <w:r w:rsidRPr="00B151C4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nieograniczo-nego</w:t>
            </w:r>
            <w:proofErr w:type="spellEnd"/>
          </w:p>
        </w:tc>
        <w:tc>
          <w:tcPr>
            <w:tcW w:w="4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151C4" w:rsidRPr="00B151C4" w:rsidRDefault="00B151C4" w:rsidP="00B151C4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B151C4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Cena wywoławcza brutto: </w:t>
            </w:r>
          </w:p>
          <w:p w:rsidR="00B151C4" w:rsidRDefault="00B151C4" w:rsidP="00B151C4">
            <w:pPr>
              <w:pStyle w:val="Bezodstpw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pl-PL"/>
              </w:rPr>
              <w:t>380 07</w:t>
            </w:r>
            <w:r w:rsidRPr="00B151C4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pl-PL"/>
              </w:rPr>
              <w:t>0,00</w:t>
            </w:r>
            <w:r w:rsidRPr="00B151C4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B151C4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pl-PL"/>
              </w:rPr>
              <w:t>złotych (słownie: trzysta osiem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pl-PL"/>
              </w:rPr>
              <w:t>dziesiąt tysięcy siedemdziesiąt</w:t>
            </w:r>
            <w:r w:rsidRPr="00B151C4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złotych) </w:t>
            </w:r>
            <w:r w:rsidRPr="00B151C4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 xml:space="preserve">tj. </w:t>
            </w:r>
          </w:p>
          <w:p w:rsidR="00B151C4" w:rsidRPr="00B151C4" w:rsidRDefault="00B151C4" w:rsidP="00B151C4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309</w:t>
            </w:r>
            <w:r w:rsidRPr="00B151C4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 xml:space="preserve"> 000,00 zł netto</w:t>
            </w:r>
            <w:r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B151C4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+ 23% VAT</w:t>
            </w:r>
          </w:p>
          <w:p w:rsidR="00B151C4" w:rsidRPr="00B151C4" w:rsidRDefault="00B151C4" w:rsidP="00B151C4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151C4" w:rsidRPr="00B151C4" w:rsidRDefault="00B151C4" w:rsidP="00B151C4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B151C4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Nieruchomość stanowiąca przedmiot przetargu nie jest obciążona ograniczonymi prawami rzeczowymi i nie ma przeszkód prawnych w rozporządzaniu nią. Dział III i Dział IV w/w księgi wieczystej wolny jest od wpisów.</w:t>
            </w:r>
          </w:p>
        </w:tc>
        <w:tc>
          <w:tcPr>
            <w:tcW w:w="11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1C4" w:rsidRPr="00B151C4" w:rsidRDefault="00B151C4" w:rsidP="00B151C4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B151C4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 xml:space="preserve">Pierwszy przetarg odbędzie się w dniu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pl-PL"/>
              </w:rPr>
              <w:t>03</w:t>
            </w:r>
            <w:r w:rsidRPr="00B151C4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pl-PL"/>
              </w:rPr>
              <w:t>października</w:t>
            </w:r>
            <w:r w:rsidRPr="00B151C4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2017 r.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          </w:t>
            </w:r>
            <w:r w:rsidRPr="00B151C4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pl-PL"/>
              </w:rPr>
              <w:t>o godz. 10.00 w Urzędzie Gminy Lubomia ul. Szkolna 1 – sala posiedzeń.</w:t>
            </w:r>
          </w:p>
          <w:p w:rsidR="00B151C4" w:rsidRPr="00B151C4" w:rsidRDefault="00B151C4" w:rsidP="00B151C4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B151C4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Uczestnicy przetargu zobowiązani są do wpłacenia wadium w pieniądzu w wysokości 10% ceny wywoławczej na konto Urzędu Gminy w Lubomi:</w:t>
            </w:r>
          </w:p>
          <w:p w:rsidR="00B151C4" w:rsidRPr="00B151C4" w:rsidRDefault="00B151C4" w:rsidP="00B151C4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B151C4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 xml:space="preserve">Bank Spółdzielczy w Gorzycach nr </w:t>
            </w:r>
          </w:p>
          <w:p w:rsidR="00B151C4" w:rsidRPr="00B151C4" w:rsidRDefault="00B151C4" w:rsidP="00B151C4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B151C4">
              <w:rPr>
                <w:rFonts w:ascii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42 8469 0009 0010 3408 2000 0004 </w:t>
            </w:r>
            <w:r w:rsidR="005B32F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pl-PL"/>
              </w:rPr>
              <w:t>do dnia 27 września</w:t>
            </w:r>
            <w:r w:rsidRPr="00B151C4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2017 r. </w:t>
            </w:r>
          </w:p>
          <w:p w:rsidR="00B151C4" w:rsidRPr="00B151C4" w:rsidRDefault="00B151C4" w:rsidP="00B151C4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pl-PL"/>
              </w:rPr>
              <w:t>w wysokości 38007</w:t>
            </w:r>
            <w:r w:rsidRPr="00B151C4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zł</w:t>
            </w:r>
            <w:r w:rsidR="005B32F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(słownie trzydzieści osiem tysięcy siedem złotych)</w:t>
            </w:r>
            <w:r w:rsidRPr="00B151C4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pl-PL"/>
              </w:rPr>
              <w:t>.</w:t>
            </w:r>
          </w:p>
          <w:p w:rsidR="00B151C4" w:rsidRPr="00B151C4" w:rsidRDefault="00B151C4" w:rsidP="00B151C4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B151C4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pl-PL"/>
              </w:rPr>
              <w:t>Za datę wpłaty wadium uznaje się dzień uznania rachunku bankowego Gminy Lubomia.</w:t>
            </w:r>
          </w:p>
          <w:p w:rsidR="00B151C4" w:rsidRPr="00B151C4" w:rsidRDefault="00B151C4" w:rsidP="00B151C4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B151C4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pl-PL"/>
              </w:rPr>
              <w:t>Dowód wpłaty wadium winien wskazywać jednoznacznie osobę, która wpłaciła wadium i</w:t>
            </w:r>
            <w:r w:rsidR="005B32F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tym samym uprawniona jest </w:t>
            </w:r>
            <w:r w:rsidRPr="00B151C4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pl-PL"/>
              </w:rPr>
              <w:t>do wzięcia udziału w przetargu na daną nieruchomość oraz wskazywać nieruchomość, której wpłata dotyczy.</w:t>
            </w:r>
          </w:p>
          <w:p w:rsidR="00B151C4" w:rsidRPr="00B151C4" w:rsidRDefault="00B151C4" w:rsidP="00B151C4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B151C4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lastRenderedPageBreak/>
              <w:t>Wadium wpłacone przez osobę, która wygra przetarg zaliczone zostanie na poczet ceny nabycia, a w przypadku uchylenia się przez tę osobę od zawarcia umowy sprzedaży nieruchomości wadium nie podlega zwrotowi.</w:t>
            </w:r>
          </w:p>
          <w:p w:rsidR="00B151C4" w:rsidRPr="00B151C4" w:rsidRDefault="00B151C4" w:rsidP="00B151C4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B151C4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Osobom, które przetargu nie wygrały wadium zostanie zwrócone nie później niż przed upływem trzech dni od dnia odwołania albo zamknięcia przetargu.</w:t>
            </w:r>
          </w:p>
        </w:tc>
      </w:tr>
    </w:tbl>
    <w:p w:rsidR="00B151C4" w:rsidRPr="00B151C4" w:rsidRDefault="00B151C4" w:rsidP="00B151C4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</w:p>
    <w:p w:rsidR="00B151C4" w:rsidRPr="00B151C4" w:rsidRDefault="00B151C4" w:rsidP="00B151C4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B151C4">
        <w:rPr>
          <w:rFonts w:ascii="Times New Roman" w:hAnsi="Times New Roman" w:cs="Times New Roman"/>
          <w:b/>
          <w:bCs/>
          <w:i/>
          <w:iCs/>
          <w:lang w:eastAsia="pl-PL"/>
        </w:rPr>
        <w:t>Warunki uczestnictwa w przetargach:</w:t>
      </w:r>
    </w:p>
    <w:p w:rsidR="00B151C4" w:rsidRPr="00B151C4" w:rsidRDefault="00B151C4" w:rsidP="00B151C4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B151C4">
        <w:rPr>
          <w:rFonts w:ascii="Times New Roman" w:hAnsi="Times New Roman" w:cs="Times New Roman"/>
          <w:lang w:eastAsia="pl-PL"/>
        </w:rPr>
        <w:t>1. Uczestnikami przetargu mogą być osoby fizyczne, osoby prawne i inne ustawowe posiadające pełną zdolność do czynności prawnych.</w:t>
      </w:r>
    </w:p>
    <w:p w:rsidR="00B151C4" w:rsidRPr="00B151C4" w:rsidRDefault="00B151C4" w:rsidP="00B151C4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B151C4">
        <w:rPr>
          <w:rFonts w:ascii="Times New Roman" w:hAnsi="Times New Roman" w:cs="Times New Roman"/>
          <w:lang w:eastAsia="pl-PL"/>
        </w:rPr>
        <w:t xml:space="preserve">2. W przypadku małżonków, do dokonywania czynności przetargowych konieczna jest obecność obojga małżonków lub jednego z nich ze stosownym oświadczeniem drugiego współmałżonka, zawierającym zgodę do odpłatnego nabycia w jego imieniu wymienionej nieruchomości z notarialnym poświadczonym podpisem lub złożenie przez osobę przystępującą do przetargu dokumentu świadczącego o istnieniu rozdzielności majątkowej pomiędzy małżonkami. </w:t>
      </w:r>
    </w:p>
    <w:p w:rsidR="00B151C4" w:rsidRPr="00B151C4" w:rsidRDefault="00B151C4" w:rsidP="00B151C4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B151C4">
        <w:rPr>
          <w:rFonts w:ascii="Times New Roman" w:hAnsi="Times New Roman" w:cs="Times New Roman"/>
          <w:lang w:eastAsia="pl-PL"/>
        </w:rPr>
        <w:t xml:space="preserve">3. W przypadku zamiaru nabycia nieruchomości przez osoby prawne lub podmioty nie będące osobami prawnymi i posiadające </w:t>
      </w:r>
      <w:r w:rsidR="00866954">
        <w:rPr>
          <w:rFonts w:ascii="Times New Roman" w:hAnsi="Times New Roman" w:cs="Times New Roman"/>
          <w:lang w:eastAsia="pl-PL"/>
        </w:rPr>
        <w:t>zdolność do czynności pranych (</w:t>
      </w:r>
      <w:r w:rsidRPr="00B151C4">
        <w:rPr>
          <w:rFonts w:ascii="Times New Roman" w:hAnsi="Times New Roman" w:cs="Times New Roman"/>
          <w:lang w:eastAsia="pl-PL"/>
        </w:rPr>
        <w:t xml:space="preserve">np. spółka jawna) warunkiem udziału w przetargu jest działanie przez właściwe organy osób prawnych lub osoby fizyczne upoważnione do składania oświadczeń woli zgodnie z obowiązującymi przepisami, a także przedstawienia </w:t>
      </w:r>
      <w:r w:rsidR="00E42C2D">
        <w:rPr>
          <w:rFonts w:ascii="Times New Roman" w:hAnsi="Times New Roman" w:cs="Times New Roman"/>
          <w:lang w:eastAsia="pl-PL"/>
        </w:rPr>
        <w:t xml:space="preserve">aktualnych </w:t>
      </w:r>
      <w:r w:rsidRPr="00B151C4">
        <w:rPr>
          <w:rFonts w:ascii="Times New Roman" w:hAnsi="Times New Roman" w:cs="Times New Roman"/>
          <w:lang w:eastAsia="pl-PL"/>
        </w:rPr>
        <w:t>dokumentów z których wynika prawo do składania oświadczeń woli</w:t>
      </w:r>
      <w:r w:rsidR="00866954">
        <w:rPr>
          <w:rFonts w:ascii="Times New Roman" w:hAnsi="Times New Roman" w:cs="Times New Roman"/>
          <w:lang w:eastAsia="pl-PL"/>
        </w:rPr>
        <w:t xml:space="preserve"> (</w:t>
      </w:r>
      <w:r w:rsidR="000026BB">
        <w:rPr>
          <w:rFonts w:ascii="Times New Roman" w:hAnsi="Times New Roman" w:cs="Times New Roman"/>
          <w:lang w:eastAsia="pl-PL"/>
        </w:rPr>
        <w:t>dokument winien być datowany nie wc</w:t>
      </w:r>
      <w:r w:rsidR="00866954">
        <w:rPr>
          <w:rFonts w:ascii="Times New Roman" w:hAnsi="Times New Roman" w:cs="Times New Roman"/>
          <w:lang w:eastAsia="pl-PL"/>
        </w:rPr>
        <w:t>ześniej niż 1 miesiąc przed datą</w:t>
      </w:r>
      <w:r w:rsidR="000026BB">
        <w:rPr>
          <w:rFonts w:ascii="Times New Roman" w:hAnsi="Times New Roman" w:cs="Times New Roman"/>
          <w:lang w:eastAsia="pl-PL"/>
        </w:rPr>
        <w:t xml:space="preserve"> przetargu, a jego aktualność winna być potwierdzona przez reprezentanta podmiotu).</w:t>
      </w:r>
    </w:p>
    <w:p w:rsidR="00B151C4" w:rsidRPr="00B151C4" w:rsidRDefault="00B151C4" w:rsidP="00B151C4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B151C4">
        <w:rPr>
          <w:rFonts w:ascii="Times New Roman" w:hAnsi="Times New Roman" w:cs="Times New Roman"/>
          <w:lang w:eastAsia="pl-PL"/>
        </w:rPr>
        <w:t xml:space="preserve">4. W przypadku udziału w przetargu przez pełnomocnika należy przedłożyć najpóźniej w dniu przetargu stosowne pełnomocnictwo (oryginał) upoważniające pełnomocnika do działania w imieniu osoby fizycznej lub prawnej </w:t>
      </w:r>
      <w:r w:rsidRPr="00240C7A">
        <w:rPr>
          <w:rFonts w:ascii="Times New Roman" w:hAnsi="Times New Roman" w:cs="Times New Roman"/>
          <w:b/>
          <w:lang w:eastAsia="pl-PL"/>
        </w:rPr>
        <w:t xml:space="preserve">w </w:t>
      </w:r>
      <w:r w:rsidR="00E42C2D">
        <w:rPr>
          <w:rFonts w:ascii="Times New Roman" w:hAnsi="Times New Roman" w:cs="Times New Roman"/>
          <w:b/>
          <w:lang w:eastAsia="pl-PL"/>
        </w:rPr>
        <w:t xml:space="preserve">tym </w:t>
      </w:r>
      <w:r w:rsidR="000026BB">
        <w:rPr>
          <w:rFonts w:ascii="Times New Roman" w:hAnsi="Times New Roman" w:cs="Times New Roman"/>
          <w:b/>
          <w:lang w:eastAsia="pl-PL"/>
        </w:rPr>
        <w:t>postę</w:t>
      </w:r>
      <w:r w:rsidR="00E732A7">
        <w:rPr>
          <w:rFonts w:ascii="Times New Roman" w:hAnsi="Times New Roman" w:cs="Times New Roman"/>
          <w:b/>
          <w:lang w:eastAsia="pl-PL"/>
        </w:rPr>
        <w:t>powaniu przetargowym</w:t>
      </w:r>
      <w:r w:rsidRPr="00B151C4">
        <w:rPr>
          <w:rFonts w:ascii="Times New Roman" w:hAnsi="Times New Roman" w:cs="Times New Roman"/>
          <w:lang w:eastAsia="pl-PL"/>
        </w:rPr>
        <w:t>, z poświadczonym notarialnie podpisem mocodawcy.</w:t>
      </w:r>
    </w:p>
    <w:p w:rsidR="00B151C4" w:rsidRDefault="00B151C4" w:rsidP="00B151C4">
      <w:pPr>
        <w:pStyle w:val="Bezodstpw"/>
        <w:rPr>
          <w:rFonts w:ascii="Times New Roman" w:hAnsi="Times New Roman" w:cs="Times New Roman"/>
          <w:lang w:eastAsia="pl-PL"/>
        </w:rPr>
      </w:pPr>
      <w:r w:rsidRPr="00B151C4">
        <w:rPr>
          <w:rFonts w:ascii="Times New Roman" w:hAnsi="Times New Roman" w:cs="Times New Roman"/>
          <w:lang w:eastAsia="pl-PL"/>
        </w:rPr>
        <w:t>5. Przy nabywaniu nieruchomości przez osobę będącą cudzoziemcem w rozumieniu ustawy z dnia 24 marca 1920 r. o nabywaniu nieruchomości przez cudzoziemców (</w:t>
      </w:r>
      <w:proofErr w:type="spellStart"/>
      <w:r w:rsidRPr="00B151C4">
        <w:rPr>
          <w:rFonts w:ascii="Times New Roman" w:hAnsi="Times New Roman" w:cs="Times New Roman"/>
          <w:lang w:eastAsia="pl-PL"/>
        </w:rPr>
        <w:t>t.j</w:t>
      </w:r>
      <w:proofErr w:type="spellEnd"/>
      <w:r w:rsidRPr="00B151C4">
        <w:rPr>
          <w:rFonts w:ascii="Times New Roman" w:hAnsi="Times New Roman" w:cs="Times New Roman"/>
          <w:lang w:eastAsia="pl-PL"/>
        </w:rPr>
        <w:t>. Dz. U. z 2016 r. poz. 1061) wymagane jest stosowne zezwolenie wynikające z przepisów tej ustawy.</w:t>
      </w:r>
    </w:p>
    <w:p w:rsidR="006F1C96" w:rsidRPr="006F1C96" w:rsidRDefault="006F1C96" w:rsidP="00B151C4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6F1C96">
        <w:rPr>
          <w:rFonts w:ascii="Times New Roman" w:hAnsi="Times New Roman" w:cs="Times New Roman"/>
          <w:lang w:eastAsia="pl-PL"/>
        </w:rPr>
        <w:t xml:space="preserve">6. </w:t>
      </w:r>
      <w:r w:rsidRPr="006F1C96">
        <w:rPr>
          <w:rFonts w:ascii="Times New Roman" w:hAnsi="Times New Roman" w:cs="Times New Roman"/>
        </w:rPr>
        <w:t>Osoby przystępujące do przetargu zobowiązane będą do złożenia oświadczenia:</w:t>
      </w:r>
      <w:r w:rsidRPr="006F1C96">
        <w:rPr>
          <w:rFonts w:ascii="Times New Roman" w:hAnsi="Times New Roman" w:cs="Times New Roman"/>
        </w:rPr>
        <w:br/>
        <w:t>-    że znany jest im stan przedmiotu przetargu i nie wnoszą z tytułu stanu przedmiotu przetargu żadnych zastrzeżeń;</w:t>
      </w:r>
      <w:r w:rsidRPr="006F1C96">
        <w:rPr>
          <w:rFonts w:ascii="Times New Roman" w:hAnsi="Times New Roman" w:cs="Times New Roman"/>
        </w:rPr>
        <w:br/>
        <w:t>-    że zapoznały się z zapisami miejscowego planu zagospodarowania przestrzennego dla nieruchomości objętych przetargiem.</w:t>
      </w:r>
    </w:p>
    <w:p w:rsidR="00B151C4" w:rsidRPr="006F1C96" w:rsidRDefault="006F1C96" w:rsidP="00B151C4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lang w:eastAsia="pl-PL"/>
        </w:rPr>
        <w:t>7</w:t>
      </w:r>
      <w:r w:rsidR="00B151C4" w:rsidRPr="006F1C96">
        <w:rPr>
          <w:rFonts w:ascii="Times New Roman" w:hAnsi="Times New Roman" w:cs="Times New Roman"/>
          <w:lang w:eastAsia="pl-PL"/>
        </w:rPr>
        <w:t xml:space="preserve">. Wniesienie wadium </w:t>
      </w:r>
      <w:r w:rsidR="00866954">
        <w:rPr>
          <w:rFonts w:ascii="Times New Roman" w:hAnsi="Times New Roman" w:cs="Times New Roman"/>
          <w:lang w:eastAsia="pl-PL"/>
        </w:rPr>
        <w:t xml:space="preserve">przez uczestnika przetargu w </w:t>
      </w:r>
      <w:r w:rsidR="00B151C4" w:rsidRPr="006F1C96">
        <w:rPr>
          <w:rFonts w:ascii="Times New Roman" w:hAnsi="Times New Roman" w:cs="Times New Roman"/>
          <w:lang w:eastAsia="pl-PL"/>
        </w:rPr>
        <w:t xml:space="preserve">wyznaczonym terminie. Uczestnik nie zostanie dopuszczony do udziału w przetargu, jeśli wadium wpłynie na wskazane konto Urzędu Gminy po dniu </w:t>
      </w:r>
      <w:r w:rsidR="00240C7A" w:rsidRPr="006F1C96">
        <w:rPr>
          <w:rFonts w:ascii="Times New Roman" w:hAnsi="Times New Roman" w:cs="Times New Roman"/>
          <w:lang w:eastAsia="pl-PL"/>
        </w:rPr>
        <w:t xml:space="preserve"> </w:t>
      </w:r>
      <w:r w:rsidR="00240C7A" w:rsidRPr="00866954">
        <w:rPr>
          <w:rFonts w:ascii="Times New Roman" w:hAnsi="Times New Roman" w:cs="Times New Roman"/>
          <w:b/>
          <w:lang w:eastAsia="pl-PL"/>
        </w:rPr>
        <w:t>27 września</w:t>
      </w:r>
      <w:r w:rsidR="00B151C4" w:rsidRPr="00866954">
        <w:rPr>
          <w:rFonts w:ascii="Times New Roman" w:hAnsi="Times New Roman" w:cs="Times New Roman"/>
          <w:b/>
          <w:lang w:eastAsia="pl-PL"/>
        </w:rPr>
        <w:t xml:space="preserve"> 2017 r.</w:t>
      </w:r>
    </w:p>
    <w:p w:rsidR="00B151C4" w:rsidRPr="006F1C96" w:rsidRDefault="006F1C96" w:rsidP="00B151C4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lang w:eastAsia="pl-PL"/>
        </w:rPr>
        <w:t>8</w:t>
      </w:r>
      <w:r w:rsidR="00B151C4" w:rsidRPr="006F1C96">
        <w:rPr>
          <w:rFonts w:ascii="Times New Roman" w:hAnsi="Times New Roman" w:cs="Times New Roman"/>
          <w:lang w:eastAsia="pl-PL"/>
        </w:rPr>
        <w:t>. Przedłożenie komisji przetargowej dowodu osobistego przed otwarciem przetargu.</w:t>
      </w:r>
    </w:p>
    <w:p w:rsidR="00B151C4" w:rsidRPr="006F1C96" w:rsidRDefault="006F1C96" w:rsidP="00B151C4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lang w:eastAsia="pl-PL"/>
        </w:rPr>
        <w:t>9</w:t>
      </w:r>
      <w:r w:rsidR="00B151C4" w:rsidRPr="006F1C96">
        <w:rPr>
          <w:rFonts w:ascii="Times New Roman" w:hAnsi="Times New Roman" w:cs="Times New Roman"/>
          <w:lang w:eastAsia="pl-PL"/>
        </w:rPr>
        <w:t>. Stawienie się uczestnika przetargu lub pełnomocnika w wyznaczonym miejscu, terminie i godzinie.</w:t>
      </w:r>
    </w:p>
    <w:p w:rsidR="00B151C4" w:rsidRPr="006F1C96" w:rsidRDefault="00B151C4" w:rsidP="00B151C4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</w:p>
    <w:p w:rsidR="00B151C4" w:rsidRPr="00B151C4" w:rsidRDefault="00B151C4" w:rsidP="00B151C4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B151C4">
        <w:rPr>
          <w:rFonts w:ascii="Times New Roman" w:hAnsi="Times New Roman" w:cs="Times New Roman"/>
          <w:lang w:eastAsia="pl-PL"/>
        </w:rPr>
        <w:lastRenderedPageBreak/>
        <w:t>Nie spełnienie powyższych wymagań skutkować będzie nie dopuszczeniem do przetargu.</w:t>
      </w:r>
    </w:p>
    <w:p w:rsidR="00B151C4" w:rsidRPr="00B151C4" w:rsidRDefault="00B151C4" w:rsidP="00B151C4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</w:p>
    <w:p w:rsidR="00B151C4" w:rsidRPr="00B151C4" w:rsidRDefault="00B151C4" w:rsidP="00B151C4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B151C4">
        <w:rPr>
          <w:rFonts w:ascii="Times New Roman" w:hAnsi="Times New Roman" w:cs="Times New Roman"/>
          <w:lang w:eastAsia="pl-PL"/>
        </w:rPr>
        <w:t xml:space="preserve">Wylicytowana cena nabycia płatna jest w całości przed zawarciem umowy notarialnej. </w:t>
      </w:r>
    </w:p>
    <w:p w:rsidR="00B151C4" w:rsidRPr="00B151C4" w:rsidRDefault="00B151C4" w:rsidP="00B151C4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B151C4">
        <w:rPr>
          <w:rFonts w:ascii="Times New Roman" w:hAnsi="Times New Roman" w:cs="Times New Roman"/>
          <w:lang w:eastAsia="pl-PL"/>
        </w:rPr>
        <w:t>Koszty sporządzenia umowy notarialnej ponosi nabywca.</w:t>
      </w:r>
    </w:p>
    <w:p w:rsidR="00B151C4" w:rsidRPr="00B151C4" w:rsidRDefault="00B151C4" w:rsidP="00B151C4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B151C4">
        <w:rPr>
          <w:rFonts w:ascii="Times New Roman" w:hAnsi="Times New Roman" w:cs="Times New Roman"/>
          <w:lang w:eastAsia="pl-PL"/>
        </w:rPr>
        <w:t xml:space="preserve">Szczegółowe informacje można uzyskać w Urzędzie Gminu Lubomia przy ul. Szkolnej 1, pokój 3, w godzinach pracy Urzędu tj. we wtorki w godz. 7:00-16:00, w piątki w godz. 7:00-14.00, w pozostałe dni w godz. 7:00-15.00, tel. 032-4516614 wew. 62. </w:t>
      </w:r>
    </w:p>
    <w:p w:rsidR="00B151C4" w:rsidRPr="00B151C4" w:rsidRDefault="00B151C4" w:rsidP="00B151C4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B151C4">
        <w:rPr>
          <w:rFonts w:ascii="Times New Roman" w:hAnsi="Times New Roman" w:cs="Times New Roman"/>
          <w:lang w:eastAsia="pl-PL"/>
        </w:rPr>
        <w:t>Wójt Gminy zastrzega, że z uzasadnionych przyczyn może odwołać ogłoszony przetarg.</w:t>
      </w:r>
    </w:p>
    <w:p w:rsidR="00B151C4" w:rsidRPr="00B151C4" w:rsidRDefault="00B151C4" w:rsidP="00B151C4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</w:p>
    <w:p w:rsidR="00B151C4" w:rsidRDefault="00B151C4" w:rsidP="00B151C4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</w:p>
    <w:p w:rsidR="00E732A7" w:rsidRDefault="00E732A7">
      <w:bookmarkStart w:id="0" w:name="_GoBack"/>
      <w:bookmarkEnd w:id="0"/>
    </w:p>
    <w:sectPr w:rsidR="00E732A7" w:rsidSect="00B151C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3BB"/>
    <w:rsid w:val="000026BB"/>
    <w:rsid w:val="000B53BB"/>
    <w:rsid w:val="00207BA0"/>
    <w:rsid w:val="00240C7A"/>
    <w:rsid w:val="00271E5E"/>
    <w:rsid w:val="005B32F0"/>
    <w:rsid w:val="006F1C96"/>
    <w:rsid w:val="00704CCF"/>
    <w:rsid w:val="00866954"/>
    <w:rsid w:val="009645DE"/>
    <w:rsid w:val="00B151C4"/>
    <w:rsid w:val="00BE6AAD"/>
    <w:rsid w:val="00E42C2D"/>
    <w:rsid w:val="00E732A7"/>
    <w:rsid w:val="00F8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151C4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B151C4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151C4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B151C4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6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1066</Words>
  <Characters>6397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</dc:creator>
  <cp:keywords/>
  <dc:description/>
  <cp:lastModifiedBy>...</cp:lastModifiedBy>
  <cp:revision>9</cp:revision>
  <cp:lastPrinted>2017-08-24T08:55:00Z</cp:lastPrinted>
  <dcterms:created xsi:type="dcterms:W3CDTF">2017-08-17T09:28:00Z</dcterms:created>
  <dcterms:modified xsi:type="dcterms:W3CDTF">2017-08-25T07:43:00Z</dcterms:modified>
</cp:coreProperties>
</file>