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Lubomi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1 października 2018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</w:t>
      </w:r>
      <w:bookmarkStart w:id="0" w:name="_GoBack"/>
      <w:bookmarkEnd w:id="0"/>
      <w:r w:rsidR="00CE6793" w:rsidRPr="00CE65F5">
        <w:rPr>
          <w:b/>
        </w:rPr>
        <w:t>y Lubomia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21 października 2018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2018 r. poz. 754, 1000 i 1349</w:t>
      </w:r>
      <w:r w:rsidRPr="00CE65F5">
        <w:rPr>
          <w:rFonts w:ascii="Times New Roman" w:hAnsi="Times New Roman" w:cs="Times New Roman"/>
        </w:rPr>
        <w:t>) Gminna Komisja Wyborcza w Lubomi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Lubomia,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NOWE POKOLENIE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STOWARZYSZENIE WSPÓLNOTA SAMORZĄDOWA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NAPRZÓD GMINO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Gminnej Komisji Wyborczej w Lubomi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>Krzysztof Marek Dubiński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7E02FC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Gzof</cp:lastModifiedBy>
  <cp:revision>2</cp:revision>
  <cp:lastPrinted>2018-10-01T10:51:00Z</cp:lastPrinted>
  <dcterms:created xsi:type="dcterms:W3CDTF">2018-10-01T11:29:00Z</dcterms:created>
  <dcterms:modified xsi:type="dcterms:W3CDTF">2018-10-01T11:29:00Z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